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2AF9" w:rsidRDefault="009A2AF9" w:rsidP="009A2AF9">
      <w:pPr>
        <w:tabs>
          <w:tab w:val="left" w:pos="360"/>
        </w:tabs>
        <w:jc w:val="center"/>
        <w:rPr>
          <w:b/>
          <w:i/>
          <w:color w:val="FF0000"/>
          <w:sz w:val="36"/>
          <w:szCs w:val="36"/>
          <w:u w:val="single"/>
          <w:lang w:val="kk-KZ"/>
        </w:rPr>
      </w:pPr>
      <w:r w:rsidRPr="009A2AF9">
        <w:rPr>
          <w:b/>
          <w:i/>
          <w:color w:val="FF0000"/>
          <w:sz w:val="36"/>
          <w:szCs w:val="36"/>
          <w:u w:val="single"/>
          <w:lang w:val="kk-KZ"/>
        </w:rPr>
        <w:t>3</w:t>
      </w:r>
      <w:r>
        <w:rPr>
          <w:b/>
          <w:i/>
          <w:color w:val="FF0000"/>
          <w:sz w:val="36"/>
          <w:szCs w:val="36"/>
          <w:u w:val="single"/>
          <w:lang w:val="kk-KZ"/>
        </w:rPr>
        <w:t>,</w:t>
      </w:r>
      <w:r w:rsidRPr="009A2AF9">
        <w:rPr>
          <w:b/>
          <w:i/>
          <w:color w:val="FF0000"/>
          <w:sz w:val="36"/>
          <w:szCs w:val="36"/>
          <w:u w:val="single"/>
          <w:lang w:val="kk-KZ"/>
        </w:rPr>
        <w:t>4</w:t>
      </w:r>
      <w:r>
        <w:rPr>
          <w:b/>
          <w:i/>
          <w:color w:val="FF0000"/>
          <w:sz w:val="36"/>
          <w:szCs w:val="36"/>
          <w:u w:val="single"/>
          <w:lang w:val="kk-KZ"/>
        </w:rPr>
        <w:t xml:space="preserve">- ші </w:t>
      </w:r>
      <w:r w:rsidRPr="009A2AF9">
        <w:rPr>
          <w:b/>
          <w:i/>
          <w:color w:val="FF0000"/>
          <w:sz w:val="36"/>
          <w:szCs w:val="36"/>
          <w:u w:val="single"/>
          <w:lang w:val="kk-KZ"/>
        </w:rPr>
        <w:t xml:space="preserve"> Тақырыптарды пысықтауға арналған есеп- тапсырмалар</w:t>
      </w:r>
    </w:p>
    <w:p w:rsidR="00202C05" w:rsidRPr="009A2AF9" w:rsidRDefault="002C49D8" w:rsidP="009A2AF9">
      <w:pPr>
        <w:tabs>
          <w:tab w:val="left" w:pos="360"/>
        </w:tabs>
        <w:jc w:val="center"/>
        <w:rPr>
          <w:b/>
          <w:i/>
          <w:color w:val="FF0000"/>
          <w:sz w:val="36"/>
          <w:szCs w:val="36"/>
          <w:u w:val="single"/>
          <w:lang w:val="kk-KZ"/>
        </w:rPr>
      </w:pPr>
      <w:r>
        <w:rPr>
          <w:b/>
          <w:i/>
          <w:color w:val="FF0000"/>
          <w:sz w:val="36"/>
          <w:szCs w:val="36"/>
          <w:u w:val="single"/>
          <w:lang w:val="kk-KZ"/>
        </w:rPr>
        <w:t>Жалпы- 2</w:t>
      </w:r>
      <w:bookmarkStart w:id="0" w:name="_GoBack"/>
      <w:bookmarkEnd w:id="0"/>
      <w:r w:rsidR="00F3780B">
        <w:rPr>
          <w:b/>
          <w:i/>
          <w:color w:val="FF0000"/>
          <w:sz w:val="36"/>
          <w:szCs w:val="36"/>
          <w:u w:val="single"/>
          <w:lang w:val="kk-KZ"/>
        </w:rPr>
        <w:t>0</w:t>
      </w:r>
      <w:r w:rsidR="00202C05">
        <w:rPr>
          <w:b/>
          <w:i/>
          <w:color w:val="FF0000"/>
          <w:sz w:val="36"/>
          <w:szCs w:val="36"/>
          <w:u w:val="single"/>
          <w:lang w:val="kk-KZ"/>
        </w:rPr>
        <w:t xml:space="preserve"> балл</w:t>
      </w:r>
    </w:p>
    <w:p w:rsidR="009A2AF9" w:rsidRPr="006E2BC8" w:rsidRDefault="009A2AF9" w:rsidP="009A2AF9">
      <w:pPr>
        <w:tabs>
          <w:tab w:val="left" w:pos="360"/>
        </w:tabs>
        <w:jc w:val="both"/>
        <w:rPr>
          <w:sz w:val="28"/>
          <w:szCs w:val="28"/>
          <w:lang w:val="kk-KZ"/>
        </w:rPr>
      </w:pPr>
      <w:r w:rsidRPr="00CF6B7F">
        <w:rPr>
          <w:sz w:val="28"/>
          <w:szCs w:val="28"/>
          <w:lang w:val="kk-KZ"/>
        </w:rPr>
        <w:t xml:space="preserve">1 </w:t>
      </w:r>
      <w:r w:rsidRPr="006E2BC8">
        <w:rPr>
          <w:sz w:val="28"/>
          <w:szCs w:val="28"/>
          <w:lang w:val="kk-KZ"/>
        </w:rPr>
        <w:t>Кәсіпорын ақша қаражатының айналымдылығын есепте, егер жалпы табыстар 47800 тенге, ал айналым қаржы көлемі 2390 тенгені құраса.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CF6B7F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 w:rsidRPr="00202C05">
        <w:rPr>
          <w:sz w:val="28"/>
          <w:szCs w:val="28"/>
          <w:lang w:val="kk-KZ"/>
        </w:rPr>
        <w:t xml:space="preserve">2 </w:t>
      </w:r>
      <w:r w:rsidRPr="006E2BC8">
        <w:rPr>
          <w:sz w:val="28"/>
          <w:szCs w:val="28"/>
          <w:lang w:val="kk-KZ"/>
        </w:rPr>
        <w:t xml:space="preserve">Егер жалпы табыс 45600 тенгені құраса, жоспарланған айналыс саны 25 болса, нормаланған айналым қорларындағы қажеттілікті анықта. </w:t>
      </w:r>
    </w:p>
    <w:p w:rsidR="009A2AF9" w:rsidRPr="00202C05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</w:tabs>
        <w:jc w:val="both"/>
        <w:rPr>
          <w:sz w:val="28"/>
          <w:szCs w:val="28"/>
          <w:lang w:val="kk-KZ"/>
        </w:rPr>
      </w:pPr>
      <w:r w:rsidRPr="00202C05">
        <w:rPr>
          <w:sz w:val="28"/>
          <w:szCs w:val="28"/>
          <w:lang w:val="kk-KZ"/>
        </w:rPr>
        <w:t xml:space="preserve">3 </w:t>
      </w:r>
      <w:r w:rsidRPr="006E2BC8">
        <w:rPr>
          <w:sz w:val="28"/>
          <w:szCs w:val="28"/>
          <w:lang w:val="kk-KZ"/>
        </w:rPr>
        <w:t xml:space="preserve">Айналым қаржысының айналымдылық коэффициенті 13, ал нормативі 500 мың тенге болса, онда ол қанша жылдық табыс әкеледі? </w:t>
      </w:r>
    </w:p>
    <w:p w:rsidR="009A2AF9" w:rsidRPr="00202C05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  <w:r w:rsidRPr="00202C05">
        <w:rPr>
          <w:sz w:val="28"/>
          <w:szCs w:val="28"/>
          <w:lang w:val="kk-KZ"/>
        </w:rPr>
        <w:t xml:space="preserve">4 </w:t>
      </w:r>
      <w:r w:rsidRPr="006E2BC8">
        <w:rPr>
          <w:sz w:val="28"/>
          <w:szCs w:val="28"/>
          <w:lang w:val="kk-KZ"/>
        </w:rPr>
        <w:t xml:space="preserve">Аяқталмаған өндірістегі айналым капиталының нормативін анықта. Егер ортшаша күндік шығындар 2084 теңге , өндірістік циклдың ұзақтығы бес күн, аяқталмаған өндірістегі шығынның өсу коэффициенті 0,5 болса. 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widowControl w:val="0"/>
        <w:tabs>
          <w:tab w:val="left" w:pos="-5580"/>
          <w:tab w:val="left" w:pos="360"/>
        </w:tabs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5 </w:t>
      </w:r>
      <w:r w:rsidRPr="006E2BC8">
        <w:rPr>
          <w:sz w:val="28"/>
          <w:szCs w:val="28"/>
          <w:lang w:val="kk-KZ"/>
        </w:rPr>
        <w:t>Айналым капиталының бір айналымының ұзақтығы неге тең? Егер бір жылдағы айналымдылық коэффициенті 12-ге тең болса.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6 </w:t>
      </w:r>
      <w:r w:rsidRPr="006E2BC8">
        <w:rPr>
          <w:sz w:val="28"/>
          <w:szCs w:val="28"/>
          <w:lang w:val="kk-KZ"/>
        </w:rPr>
        <w:t xml:space="preserve">Айналым капиталының айналымдағы жүктелу коэффициентін анықтау керек, егер олардың мөлшері 500 мың тенге және 6500 мың тенге жылдық табыс әкелсе? </w:t>
      </w:r>
    </w:p>
    <w:p w:rsidR="009A2AF9" w:rsidRPr="009A2AF9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7 </w:t>
      </w:r>
      <w:r w:rsidRPr="006E2BC8">
        <w:rPr>
          <w:sz w:val="28"/>
          <w:szCs w:val="28"/>
          <w:lang w:val="kk-KZ"/>
        </w:rPr>
        <w:t>Өндірістік запастағы материалдың бір түрі бойынша айналым капиталының нормативі неге тең, егер орташа күндік шығын 30 мың теңге, ал запас нормасы 15 күн болса?</w:t>
      </w:r>
    </w:p>
    <w:p w:rsidR="009A2AF9" w:rsidRPr="00CF6B7F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 xml:space="preserve">8 </w:t>
      </w:r>
      <w:r w:rsidRPr="006E2BC8">
        <w:rPr>
          <w:sz w:val="28"/>
          <w:szCs w:val="28"/>
          <w:lang w:val="kk-KZ"/>
        </w:rPr>
        <w:t>Күн бойынша запас нормасының шамасы қанша болады? Егер материалдың жеткізілуі кварталына бір рет іске асырылса, ал көліктік запас екі күнге тең.</w:t>
      </w:r>
    </w:p>
    <w:p w:rsidR="009A2AF9" w:rsidRPr="006E2BC8" w:rsidRDefault="009A2AF9" w:rsidP="009A2AF9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92 күн </w:t>
      </w:r>
    </w:p>
    <w:p w:rsidR="009A2AF9" w:rsidRPr="006E2BC8" w:rsidRDefault="009A2AF9" w:rsidP="009A2AF9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90 күн </w:t>
      </w:r>
    </w:p>
    <w:p w:rsidR="009A2AF9" w:rsidRPr="006E2BC8" w:rsidRDefault="009A2AF9" w:rsidP="009A2AF9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137күн </w:t>
      </w:r>
    </w:p>
    <w:p w:rsidR="009A2AF9" w:rsidRPr="006E2BC8" w:rsidRDefault="009A2AF9" w:rsidP="009A2AF9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69,5 күн </w:t>
      </w:r>
    </w:p>
    <w:p w:rsidR="009A2AF9" w:rsidRPr="006E2BC8" w:rsidRDefault="009A2AF9" w:rsidP="009A2AF9">
      <w:pPr>
        <w:numPr>
          <w:ilvl w:val="0"/>
          <w:numId w:val="8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24,5 күн </w:t>
      </w:r>
    </w:p>
    <w:p w:rsidR="009A2AF9" w:rsidRPr="006E2BC8" w:rsidRDefault="009A2AF9" w:rsidP="009A2AF9">
      <w:pPr>
        <w:tabs>
          <w:tab w:val="left" w:pos="360"/>
        </w:tabs>
        <w:rPr>
          <w:sz w:val="28"/>
          <w:szCs w:val="28"/>
        </w:rPr>
      </w:pPr>
    </w:p>
    <w:p w:rsidR="009A2AF9" w:rsidRPr="006E2BC8" w:rsidRDefault="009A2AF9" w:rsidP="009A2AF9">
      <w:pPr>
        <w:tabs>
          <w:tab w:val="left" w:pos="360"/>
        </w:tabs>
        <w:rPr>
          <w:sz w:val="28"/>
          <w:szCs w:val="28"/>
        </w:rPr>
      </w:pPr>
    </w:p>
    <w:p w:rsidR="009A2AF9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 xml:space="preserve">9 </w:t>
      </w:r>
      <w:r w:rsidRPr="006E2BC8">
        <w:rPr>
          <w:sz w:val="28"/>
          <w:szCs w:val="28"/>
          <w:lang w:val="kk-KZ"/>
        </w:rPr>
        <w:t xml:space="preserve">Болаттан жасалған бұйымның таза салмағы </w:t>
      </w:r>
      <w:smartTag w:uri="urn:schemas-microsoft-com:office:smarttags" w:element="metricconverter">
        <w:smartTagPr>
          <w:attr w:name="ProductID" w:val="96 кг"/>
        </w:smartTagPr>
        <w:r w:rsidRPr="006E2BC8">
          <w:rPr>
            <w:sz w:val="28"/>
            <w:szCs w:val="28"/>
            <w:lang w:val="kk-KZ"/>
          </w:rPr>
          <w:t>96 кг</w:t>
        </w:r>
      </w:smartTag>
      <w:r w:rsidRPr="006E2BC8">
        <w:rPr>
          <w:sz w:val="28"/>
          <w:szCs w:val="28"/>
          <w:lang w:val="kk-KZ"/>
        </w:rPr>
        <w:t xml:space="preserve">, болаттың шығын нормасы </w:t>
      </w:r>
      <w:smartTag w:uri="urn:schemas-microsoft-com:office:smarttags" w:element="metricconverter">
        <w:smartTagPr>
          <w:attr w:name="ProductID" w:val="108 кг"/>
        </w:smartTagPr>
        <w:r w:rsidRPr="006E2BC8">
          <w:rPr>
            <w:sz w:val="28"/>
            <w:szCs w:val="28"/>
            <w:lang w:val="kk-KZ"/>
          </w:rPr>
          <w:t>108 кг</w:t>
        </w:r>
      </w:smartTag>
      <w:r w:rsidRPr="006E2BC8">
        <w:rPr>
          <w:sz w:val="28"/>
          <w:szCs w:val="28"/>
          <w:lang w:val="kk-KZ"/>
        </w:rPr>
        <w:t>. Болатт</w:t>
      </w:r>
      <w:r>
        <w:rPr>
          <w:sz w:val="28"/>
          <w:szCs w:val="28"/>
          <w:lang w:val="kk-KZ"/>
        </w:rPr>
        <w:t>ы пайдалану коэффициенті қанша?</w:t>
      </w:r>
    </w:p>
    <w:p w:rsidR="009A2AF9" w:rsidRPr="00CF6B7F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CF6B7F">
        <w:rPr>
          <w:sz w:val="28"/>
          <w:szCs w:val="28"/>
          <w:lang w:val="kk-KZ"/>
        </w:rPr>
        <w:lastRenderedPageBreak/>
        <w:t xml:space="preserve">10 </w:t>
      </w:r>
      <w:r w:rsidRPr="006E2BC8">
        <w:rPr>
          <w:sz w:val="28"/>
          <w:szCs w:val="28"/>
          <w:lang w:val="kk-KZ"/>
        </w:rPr>
        <w:t>Өндірістік запас нормасының шамасы қанша болады? Егер материалдың жеткізілуі кварталына бір рет іске асырылса, ал көліктік запас екі күнге тең. Материалдың орташа күндік шығыны 0,9 т.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CF6B7F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 w:rsidRPr="00CF6B7F">
        <w:rPr>
          <w:sz w:val="28"/>
          <w:szCs w:val="28"/>
          <w:lang w:val="kk-KZ"/>
        </w:rPr>
        <w:t xml:space="preserve">11 </w:t>
      </w:r>
      <w:r w:rsidRPr="006E2BC8">
        <w:rPr>
          <w:sz w:val="28"/>
          <w:szCs w:val="28"/>
          <w:lang w:val="kk-KZ"/>
        </w:rPr>
        <w:t xml:space="preserve">Айналым қорлары қанша айналыс жасайды, егер олардың мөлшері 500 мың тенге және 6500 мың тенге жылдық табыс әкелсе? </w:t>
      </w:r>
    </w:p>
    <w:p w:rsidR="009A2AF9" w:rsidRPr="00CF6B7F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 w:rsidRPr="00CF6B7F">
        <w:rPr>
          <w:sz w:val="28"/>
          <w:szCs w:val="28"/>
          <w:lang w:val="kk-KZ"/>
        </w:rPr>
        <w:t xml:space="preserve">12 </w:t>
      </w:r>
      <w:r w:rsidRPr="006E2BC8">
        <w:rPr>
          <w:sz w:val="28"/>
          <w:szCs w:val="28"/>
          <w:lang w:val="kk-KZ"/>
        </w:rPr>
        <w:t xml:space="preserve">Егер жалпы табыс 47800 тенгені құраса, жоспарланған айналыс саны 25 болса, нормаланған айналым қорларындағы қажеттілікті анықта. </w:t>
      </w:r>
    </w:p>
    <w:p w:rsidR="009A2AF9" w:rsidRPr="00CF6B7F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</w:t>
      </w:r>
      <w:r w:rsidRPr="00CF6B7F">
        <w:rPr>
          <w:sz w:val="28"/>
          <w:szCs w:val="28"/>
          <w:lang w:val="kk-KZ"/>
        </w:rPr>
        <w:t xml:space="preserve">3 </w:t>
      </w:r>
      <w:r w:rsidRPr="006E2BC8">
        <w:rPr>
          <w:sz w:val="28"/>
          <w:szCs w:val="28"/>
          <w:lang w:val="kk-KZ"/>
        </w:rPr>
        <w:t xml:space="preserve">Айналым қаржысының айналымдылық коэффициенті 25, ал нормативі 1912 мың тенге болса, онда ол қанша жылдық табыс әкеледі? </w:t>
      </w:r>
    </w:p>
    <w:p w:rsidR="009A2AF9" w:rsidRPr="00CF6B7F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  <w:r w:rsidRPr="00CF6B7F">
        <w:rPr>
          <w:sz w:val="28"/>
          <w:szCs w:val="28"/>
          <w:lang w:val="kk-KZ"/>
        </w:rPr>
        <w:t xml:space="preserve">14 </w:t>
      </w:r>
      <w:r w:rsidRPr="006E2BC8">
        <w:rPr>
          <w:sz w:val="28"/>
          <w:szCs w:val="28"/>
          <w:lang w:val="kk-KZ"/>
        </w:rPr>
        <w:t xml:space="preserve">Аяқталмаған өндірістегі айналым капиталының нормативін анықта. Егер ортшаша күндікшығындар 3000 теңге , өндірістік циклдың ұзақтығы бес күн, аяқталмаған өндірістегі шығынның өсу коэффициенті 0,5 болса. 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widowControl w:val="0"/>
        <w:tabs>
          <w:tab w:val="left" w:pos="-5580"/>
          <w:tab w:val="left" w:pos="360"/>
        </w:tabs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15 </w:t>
      </w:r>
      <w:r w:rsidRPr="006E2BC8">
        <w:rPr>
          <w:sz w:val="28"/>
          <w:szCs w:val="28"/>
          <w:lang w:val="kk-KZ"/>
        </w:rPr>
        <w:t>Айналым капиталының бір айналымының ұзақтығы неге тең? Егер кварталдағы айналымдылық коэффициенті 3-ке тең болса.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16 </w:t>
      </w:r>
      <w:r w:rsidRPr="006E2BC8">
        <w:rPr>
          <w:sz w:val="28"/>
          <w:szCs w:val="28"/>
          <w:lang w:val="kk-KZ"/>
        </w:rPr>
        <w:t xml:space="preserve">Айналым капиталының айналымдағы жүктелу коэффициентін анықтау керек, егер олардың мөлшері 1912 мың тенге және 47800 мың тенге жылдық табыс әкелсе? </w:t>
      </w:r>
    </w:p>
    <w:p w:rsidR="009A2AF9" w:rsidRPr="009A2AF9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17 </w:t>
      </w:r>
      <w:r w:rsidRPr="006E2BC8">
        <w:rPr>
          <w:sz w:val="28"/>
          <w:szCs w:val="28"/>
          <w:lang w:val="kk-KZ"/>
        </w:rPr>
        <w:t>Өндірістік запастағы материалдың бір түрі бойынша айналым капиталының нормативі неге тең, егер орташа күндік шығын 90 мың теңге, ал запас нормасы 10 күн болса?</w:t>
      </w:r>
    </w:p>
    <w:p w:rsidR="009A2AF9" w:rsidRPr="006E2BC8" w:rsidRDefault="009A2AF9" w:rsidP="009A2AF9">
      <w:pPr>
        <w:widowControl w:val="0"/>
        <w:tabs>
          <w:tab w:val="left" w:pos="36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 xml:space="preserve">18 </w:t>
      </w:r>
      <w:r w:rsidRPr="006E2BC8">
        <w:rPr>
          <w:sz w:val="28"/>
          <w:szCs w:val="28"/>
          <w:lang w:val="kk-KZ"/>
        </w:rPr>
        <w:t>Күн бойынша запас нормасының шамасы қанша болады? Егер материалдың жеткізілуі айына бір рет іске асырылса, ал көліктік запас екі күнге тең.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9A2AF9">
        <w:rPr>
          <w:sz w:val="28"/>
          <w:szCs w:val="28"/>
          <w:lang w:val="kk-KZ"/>
        </w:rPr>
        <w:t xml:space="preserve">19 </w:t>
      </w:r>
      <w:r w:rsidRPr="006E2BC8">
        <w:rPr>
          <w:sz w:val="28"/>
          <w:szCs w:val="28"/>
          <w:lang w:val="kk-KZ"/>
        </w:rPr>
        <w:t xml:space="preserve">Болаттан жасалған бұйымның таза салмағы </w:t>
      </w:r>
      <w:smartTag w:uri="urn:schemas-microsoft-com:office:smarttags" w:element="metricconverter">
        <w:smartTagPr>
          <w:attr w:name="ProductID" w:val="350 кг"/>
        </w:smartTagPr>
        <w:r w:rsidRPr="006E2BC8">
          <w:rPr>
            <w:sz w:val="28"/>
            <w:szCs w:val="28"/>
            <w:lang w:val="kk-KZ"/>
          </w:rPr>
          <w:t>350 кг</w:t>
        </w:r>
      </w:smartTag>
      <w:r w:rsidRPr="006E2BC8">
        <w:rPr>
          <w:sz w:val="28"/>
          <w:szCs w:val="28"/>
          <w:lang w:val="kk-KZ"/>
        </w:rPr>
        <w:t xml:space="preserve">, болаттың шығын нормасы </w:t>
      </w:r>
      <w:smartTag w:uri="urn:schemas-microsoft-com:office:smarttags" w:element="metricconverter">
        <w:smartTagPr>
          <w:attr w:name="ProductID" w:val="442 кг"/>
        </w:smartTagPr>
        <w:r w:rsidRPr="006E2BC8">
          <w:rPr>
            <w:sz w:val="28"/>
            <w:szCs w:val="28"/>
            <w:lang w:val="kk-KZ"/>
          </w:rPr>
          <w:t>442 кг</w:t>
        </w:r>
      </w:smartTag>
      <w:r w:rsidRPr="006E2BC8">
        <w:rPr>
          <w:sz w:val="28"/>
          <w:szCs w:val="28"/>
          <w:lang w:val="kk-KZ"/>
        </w:rPr>
        <w:t>. Болатты пайдалану коэффициенті қанша?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CF6B7F">
        <w:rPr>
          <w:sz w:val="28"/>
          <w:szCs w:val="28"/>
          <w:lang w:val="kk-KZ"/>
        </w:rPr>
        <w:t xml:space="preserve">20 </w:t>
      </w:r>
      <w:r w:rsidRPr="006E2BC8">
        <w:rPr>
          <w:sz w:val="28"/>
          <w:szCs w:val="28"/>
          <w:lang w:val="kk-KZ"/>
        </w:rPr>
        <w:t>Өндірістік запас нормасының шамасы қанша болады? Егер материалдың жеткізілуі айына бір рет іске асырылса, ал көліктік запас екі күнге тең. Материалдың орташа күндік шығыны 2 т.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9A2AF9">
        <w:rPr>
          <w:sz w:val="28"/>
          <w:szCs w:val="28"/>
          <w:lang w:val="kk-KZ"/>
        </w:rPr>
        <w:t xml:space="preserve">1 </w:t>
      </w:r>
      <w:r w:rsidRPr="006E2BC8">
        <w:rPr>
          <w:sz w:val="28"/>
          <w:szCs w:val="28"/>
          <w:lang w:val="kk-KZ"/>
        </w:rPr>
        <w:t xml:space="preserve">Өндірістік бағдарлама бойынша 270 мың адам-сағаттық жалпы еңбексыйымдығындағы өнімді шығаруға қажетті жұмысшылардың санын есепте, егер норманы орындау коэффициенті 1,2-ге тең, жұмыстық уақыт қоры 1800 сағат болса. </w:t>
      </w:r>
    </w:p>
    <w:p w:rsidR="009A2AF9" w:rsidRPr="009A2AF9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9A2AF9">
        <w:rPr>
          <w:sz w:val="28"/>
          <w:szCs w:val="28"/>
          <w:lang w:val="kk-KZ"/>
        </w:rPr>
        <w:t xml:space="preserve">2 </w:t>
      </w:r>
      <w:r w:rsidRPr="006E2BC8">
        <w:rPr>
          <w:sz w:val="28"/>
          <w:szCs w:val="28"/>
          <w:lang w:val="kk-KZ"/>
        </w:rPr>
        <w:t xml:space="preserve">Егер қызмет көрсету орын саны 368, ал қызмет көрсету  нормасы 16 болса, онда екі аусымдағы жұмыс кезеңіне қажетті жұмысшылардың санын есепте. </w:t>
      </w:r>
    </w:p>
    <w:p w:rsidR="009A2AF9" w:rsidRPr="009A2AF9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CF6B7F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</w:p>
    <w:p w:rsidR="009A2AF9" w:rsidRPr="00CF6B7F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</w:p>
    <w:p w:rsidR="009A2AF9" w:rsidRPr="00CF6B7F" w:rsidRDefault="009A2AF9" w:rsidP="009A2AF9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CF6B7F">
        <w:rPr>
          <w:sz w:val="28"/>
          <w:szCs w:val="28"/>
          <w:lang w:val="kk-KZ"/>
        </w:rPr>
        <w:t xml:space="preserve">3 </w:t>
      </w:r>
      <w:r w:rsidRPr="006E2BC8">
        <w:rPr>
          <w:sz w:val="28"/>
          <w:szCs w:val="28"/>
          <w:lang w:val="kk-KZ"/>
        </w:rPr>
        <w:t xml:space="preserve">Егер өнімділік </w:t>
      </w:r>
      <w:r w:rsidRPr="00CF6B7F">
        <w:rPr>
          <w:sz w:val="28"/>
          <w:szCs w:val="28"/>
          <w:lang w:val="kk-KZ"/>
        </w:rPr>
        <w:t>10 %</w:t>
      </w:r>
      <w:r w:rsidRPr="006E2BC8">
        <w:rPr>
          <w:sz w:val="28"/>
          <w:szCs w:val="28"/>
          <w:lang w:val="kk-KZ"/>
        </w:rPr>
        <w:t xml:space="preserve"> арттса еңбек шығыны қанша пайызға кемиді</w:t>
      </w:r>
      <w:r w:rsidRPr="00CF6B7F">
        <w:rPr>
          <w:sz w:val="28"/>
          <w:szCs w:val="28"/>
          <w:lang w:val="kk-KZ"/>
        </w:rPr>
        <w:t>?</w:t>
      </w:r>
    </w:p>
    <w:p w:rsidR="009A2AF9" w:rsidRPr="00CF6B7F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CF6B7F">
        <w:rPr>
          <w:sz w:val="28"/>
          <w:szCs w:val="28"/>
          <w:lang w:val="kk-KZ"/>
        </w:rPr>
        <w:t xml:space="preserve">4 </w:t>
      </w:r>
      <w:r w:rsidRPr="006E2BC8">
        <w:rPr>
          <w:sz w:val="28"/>
          <w:szCs w:val="28"/>
          <w:lang w:val="kk-KZ"/>
        </w:rPr>
        <w:t>1000 мың теңге мөлшеріндегі өнім көлемін орындау жоспарланып отыр. Бір жұмысшының 20 мың теңгелік өнімділігіндегі қажетті жұмысшылар саны қанша?</w:t>
      </w:r>
    </w:p>
    <w:p w:rsidR="009A2AF9" w:rsidRPr="00CF6B7F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CF6B7F">
        <w:rPr>
          <w:sz w:val="28"/>
          <w:szCs w:val="28"/>
          <w:lang w:val="kk-KZ"/>
        </w:rPr>
        <w:t xml:space="preserve">5 </w:t>
      </w:r>
      <w:r w:rsidRPr="006E2BC8">
        <w:rPr>
          <w:sz w:val="28"/>
          <w:szCs w:val="28"/>
          <w:lang w:val="kk-KZ"/>
        </w:rPr>
        <w:t xml:space="preserve">Натуралдық бірліктегі бір жұмысшының өнімділігін анықта. Кәсіпорынның өнімді өндіруінің жылдық көлемі 200 мың дана. Кәсіпорындағы жұмыс істеушілердің орташа тізімдік саны 500 адам. 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9A2AF9">
        <w:rPr>
          <w:sz w:val="28"/>
          <w:szCs w:val="28"/>
          <w:lang w:val="kk-KZ"/>
        </w:rPr>
        <w:t xml:space="preserve">6 </w:t>
      </w:r>
      <w:r w:rsidRPr="006E2BC8">
        <w:rPr>
          <w:sz w:val="28"/>
          <w:szCs w:val="28"/>
          <w:lang w:val="kk-KZ"/>
        </w:rPr>
        <w:t>Кәсіпорындағы жұмыс істеушілердің жыл басындағы саны 4 мың адам. Жыл бойында жұмысқа 800 адам қабылданып, 900 адам босатылды. Кадрлардың қабылдау айналымын есепте.</w:t>
      </w:r>
    </w:p>
    <w:p w:rsidR="009A2AF9" w:rsidRPr="006E2BC8" w:rsidRDefault="009A2AF9" w:rsidP="009A2AF9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9A2AF9">
        <w:rPr>
          <w:sz w:val="28"/>
          <w:szCs w:val="28"/>
          <w:lang w:val="kk-KZ"/>
        </w:rPr>
        <w:t xml:space="preserve">7 </w:t>
      </w:r>
      <w:r w:rsidRPr="006E2BC8">
        <w:rPr>
          <w:sz w:val="28"/>
          <w:szCs w:val="28"/>
          <w:lang w:val="kk-KZ"/>
        </w:rPr>
        <w:t>Кәсіпорындағы жұмыс істеушілердің жыл басындағы саны 4 мың адам. Жыл бойында жұмысқа 800 адам қабылданып, 900 адам босатылды. Кадрлардың жұмыстан шығу айналымын есепте.</w:t>
      </w:r>
    </w:p>
    <w:p w:rsidR="009A2AF9" w:rsidRPr="00CF6B7F" w:rsidRDefault="009A2AF9" w:rsidP="009A2AF9">
      <w:pPr>
        <w:tabs>
          <w:tab w:val="left" w:pos="360"/>
        </w:tabs>
        <w:rPr>
          <w:sz w:val="28"/>
          <w:szCs w:val="28"/>
          <w:lang w:val="kk-KZ"/>
        </w:rPr>
      </w:pPr>
    </w:p>
    <w:p w:rsidR="009A2AF9" w:rsidRPr="006E2BC8" w:rsidRDefault="009A2AF9" w:rsidP="009A2AF9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CF6B7F">
        <w:rPr>
          <w:sz w:val="28"/>
          <w:szCs w:val="28"/>
          <w:lang w:val="kk-KZ"/>
        </w:rPr>
        <w:t xml:space="preserve">8 </w:t>
      </w:r>
      <w:r w:rsidRPr="006E2BC8">
        <w:rPr>
          <w:sz w:val="28"/>
          <w:szCs w:val="28"/>
          <w:lang w:val="kk-KZ"/>
        </w:rPr>
        <w:t>Кәсіпорындағы жұмыс істеушілердің орташа тізімдік саны 600 адам. Жыл бойында жұмыстан 66 адам босатылды, соның ішінде: өз қалауымен 37 адам, зейнеткерлікке 11 адам, еңбек тәртібін бұзғаны үшін – 5 адам және әскер қатарына 13 адам. Кадрлардың ағаымдық коэффициентін есепте (</w:t>
      </w:r>
      <w:r w:rsidRPr="006E2BC8">
        <w:rPr>
          <w:sz w:val="28"/>
          <w:szCs w:val="28"/>
        </w:rPr>
        <w:t>%</w:t>
      </w:r>
      <w:r w:rsidRPr="006E2BC8">
        <w:rPr>
          <w:sz w:val="28"/>
          <w:szCs w:val="28"/>
          <w:lang w:val="kk-KZ"/>
        </w:rPr>
        <w:t>).</w:t>
      </w:r>
    </w:p>
    <w:p w:rsidR="008F50CB" w:rsidRDefault="008F50CB"/>
    <w:sectPr w:rsidR="008F50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63D04"/>
    <w:multiLevelType w:val="hybridMultilevel"/>
    <w:tmpl w:val="0958B992"/>
    <w:lvl w:ilvl="0" w:tplc="9B047956">
      <w:start w:val="1"/>
      <w:numFmt w:val="upperLetter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1" w15:restartNumberingAfterBreak="0">
    <w:nsid w:val="010C623F"/>
    <w:multiLevelType w:val="hybridMultilevel"/>
    <w:tmpl w:val="D08638E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 w15:restartNumberingAfterBreak="0">
    <w:nsid w:val="145E08CC"/>
    <w:multiLevelType w:val="hybridMultilevel"/>
    <w:tmpl w:val="5AEEB52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183134C7"/>
    <w:multiLevelType w:val="hybridMultilevel"/>
    <w:tmpl w:val="01A8F78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193828E1"/>
    <w:multiLevelType w:val="hybridMultilevel"/>
    <w:tmpl w:val="FF70118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1BBA5E76"/>
    <w:multiLevelType w:val="hybridMultilevel"/>
    <w:tmpl w:val="24460BAC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C5B0919"/>
    <w:multiLevelType w:val="hybridMultilevel"/>
    <w:tmpl w:val="7C0A108C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9D6D6B"/>
    <w:multiLevelType w:val="hybridMultilevel"/>
    <w:tmpl w:val="C582BD74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AF94323"/>
    <w:multiLevelType w:val="hybridMultilevel"/>
    <w:tmpl w:val="C8CA930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 w15:restartNumberingAfterBreak="0">
    <w:nsid w:val="336612AA"/>
    <w:multiLevelType w:val="hybridMultilevel"/>
    <w:tmpl w:val="61069F3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 w15:restartNumberingAfterBreak="0">
    <w:nsid w:val="34C51A37"/>
    <w:multiLevelType w:val="hybridMultilevel"/>
    <w:tmpl w:val="D7E283E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38B11084"/>
    <w:multiLevelType w:val="hybridMultilevel"/>
    <w:tmpl w:val="A10E064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39F65FB3"/>
    <w:multiLevelType w:val="hybridMultilevel"/>
    <w:tmpl w:val="22B82E5C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CD90A2C"/>
    <w:multiLevelType w:val="hybridMultilevel"/>
    <w:tmpl w:val="D3701B1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 w15:restartNumberingAfterBreak="0">
    <w:nsid w:val="3F5B45DA"/>
    <w:multiLevelType w:val="hybridMultilevel"/>
    <w:tmpl w:val="DABE302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 w15:restartNumberingAfterBreak="0">
    <w:nsid w:val="41DB4070"/>
    <w:multiLevelType w:val="hybridMultilevel"/>
    <w:tmpl w:val="8B967384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7110FB2"/>
    <w:multiLevelType w:val="hybridMultilevel"/>
    <w:tmpl w:val="A66ABB2A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7357FF8"/>
    <w:multiLevelType w:val="hybridMultilevel"/>
    <w:tmpl w:val="24A2C8E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8" w15:restartNumberingAfterBreak="0">
    <w:nsid w:val="491565E9"/>
    <w:multiLevelType w:val="hybridMultilevel"/>
    <w:tmpl w:val="B5A27B5A"/>
    <w:lvl w:ilvl="0" w:tplc="9B047956">
      <w:start w:val="1"/>
      <w:numFmt w:val="upperLetter"/>
      <w:lvlText w:val="%1)"/>
      <w:lvlJc w:val="left"/>
      <w:pPr>
        <w:tabs>
          <w:tab w:val="num" w:pos="1637"/>
        </w:tabs>
        <w:ind w:left="16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57"/>
        </w:tabs>
        <w:ind w:left="235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77"/>
        </w:tabs>
        <w:ind w:left="307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97"/>
        </w:tabs>
        <w:ind w:left="379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17"/>
        </w:tabs>
        <w:ind w:left="451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37"/>
        </w:tabs>
        <w:ind w:left="523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57"/>
        </w:tabs>
        <w:ind w:left="595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77"/>
        </w:tabs>
        <w:ind w:left="667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97"/>
        </w:tabs>
        <w:ind w:left="7397" w:hanging="180"/>
      </w:pPr>
    </w:lvl>
  </w:abstractNum>
  <w:abstractNum w:abstractNumId="19" w15:restartNumberingAfterBreak="0">
    <w:nsid w:val="4B2D3ADE"/>
    <w:multiLevelType w:val="hybridMultilevel"/>
    <w:tmpl w:val="45C876C2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8987EFB"/>
    <w:multiLevelType w:val="hybridMultilevel"/>
    <w:tmpl w:val="719CF62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1" w15:restartNumberingAfterBreak="0">
    <w:nsid w:val="5CF90D45"/>
    <w:multiLevelType w:val="hybridMultilevel"/>
    <w:tmpl w:val="953EF3D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2" w15:restartNumberingAfterBreak="0">
    <w:nsid w:val="606C6000"/>
    <w:multiLevelType w:val="hybridMultilevel"/>
    <w:tmpl w:val="3170DE4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3" w15:restartNumberingAfterBreak="0">
    <w:nsid w:val="61FB1B0E"/>
    <w:multiLevelType w:val="hybridMultilevel"/>
    <w:tmpl w:val="60FE852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4" w15:restartNumberingAfterBreak="0">
    <w:nsid w:val="686821DD"/>
    <w:multiLevelType w:val="hybridMultilevel"/>
    <w:tmpl w:val="CBCE29B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 w15:restartNumberingAfterBreak="0">
    <w:nsid w:val="6A325AA1"/>
    <w:multiLevelType w:val="hybridMultilevel"/>
    <w:tmpl w:val="4DC03FA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6" w15:restartNumberingAfterBreak="0">
    <w:nsid w:val="70123987"/>
    <w:multiLevelType w:val="hybridMultilevel"/>
    <w:tmpl w:val="7EF059A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7" w15:restartNumberingAfterBreak="0">
    <w:nsid w:val="755F7F19"/>
    <w:multiLevelType w:val="hybridMultilevel"/>
    <w:tmpl w:val="5CAC9EB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6"/>
  </w:num>
  <w:num w:numId="2">
    <w:abstractNumId w:val="4"/>
  </w:num>
  <w:num w:numId="3">
    <w:abstractNumId w:val="22"/>
  </w:num>
  <w:num w:numId="4">
    <w:abstractNumId w:val="0"/>
  </w:num>
  <w:num w:numId="5">
    <w:abstractNumId w:val="18"/>
  </w:num>
  <w:num w:numId="6">
    <w:abstractNumId w:val="16"/>
  </w:num>
  <w:num w:numId="7">
    <w:abstractNumId w:val="20"/>
  </w:num>
  <w:num w:numId="8">
    <w:abstractNumId w:val="5"/>
  </w:num>
  <w:num w:numId="9">
    <w:abstractNumId w:val="7"/>
  </w:num>
  <w:num w:numId="10">
    <w:abstractNumId w:val="23"/>
  </w:num>
  <w:num w:numId="11">
    <w:abstractNumId w:val="9"/>
  </w:num>
  <w:num w:numId="12">
    <w:abstractNumId w:val="26"/>
  </w:num>
  <w:num w:numId="13">
    <w:abstractNumId w:val="11"/>
  </w:num>
  <w:num w:numId="14">
    <w:abstractNumId w:val="13"/>
  </w:num>
  <w:num w:numId="15">
    <w:abstractNumId w:val="21"/>
  </w:num>
  <w:num w:numId="16">
    <w:abstractNumId w:val="12"/>
  </w:num>
  <w:num w:numId="17">
    <w:abstractNumId w:val="24"/>
  </w:num>
  <w:num w:numId="18">
    <w:abstractNumId w:val="3"/>
  </w:num>
  <w:num w:numId="19">
    <w:abstractNumId w:val="2"/>
  </w:num>
  <w:num w:numId="20">
    <w:abstractNumId w:val="25"/>
  </w:num>
  <w:num w:numId="21">
    <w:abstractNumId w:val="27"/>
  </w:num>
  <w:num w:numId="22">
    <w:abstractNumId w:val="8"/>
  </w:num>
  <w:num w:numId="23">
    <w:abstractNumId w:val="19"/>
  </w:num>
  <w:num w:numId="24">
    <w:abstractNumId w:val="1"/>
  </w:num>
  <w:num w:numId="25">
    <w:abstractNumId w:val="14"/>
  </w:num>
  <w:num w:numId="26">
    <w:abstractNumId w:val="17"/>
  </w:num>
  <w:num w:numId="27">
    <w:abstractNumId w:val="10"/>
  </w:num>
  <w:num w:numId="2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AF9"/>
    <w:rsid w:val="00202C05"/>
    <w:rsid w:val="002C49D8"/>
    <w:rsid w:val="008F50CB"/>
    <w:rsid w:val="009A2AF9"/>
    <w:rsid w:val="00CF6B7F"/>
    <w:rsid w:val="00E814FF"/>
    <w:rsid w:val="00F37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9008F5-8B5E-449F-BC48-21756CB49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2A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9A2AF9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9A2AF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665</Words>
  <Characters>3793</Characters>
  <Application>Microsoft Office Word</Application>
  <DocSecurity>0</DocSecurity>
  <Lines>31</Lines>
  <Paragraphs>8</Paragraphs>
  <ScaleCrop>false</ScaleCrop>
  <Company>SPecialiST RePack</Company>
  <LinksUpToDate>false</LinksUpToDate>
  <CharactersWithSpaces>4450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11</cp:revision>
  <dcterms:created xsi:type="dcterms:W3CDTF">2020-09-23T04:02:00Z</dcterms:created>
  <dcterms:modified xsi:type="dcterms:W3CDTF">2020-11-07T05:40:00Z</dcterms:modified>
</cp:coreProperties>
</file>